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64" w:rsidRDefault="002D3B64" w:rsidP="002D3B64">
      <w:pPr>
        <w:rPr>
          <w:b/>
          <w:sz w:val="32"/>
          <w:szCs w:val="32"/>
        </w:rPr>
      </w:pPr>
      <w:r w:rsidRPr="00CF677C">
        <w:rPr>
          <w:rFonts w:hint="eastAsia"/>
          <w:b/>
          <w:sz w:val="32"/>
          <w:szCs w:val="32"/>
        </w:rPr>
        <w:t>교만과</w:t>
      </w:r>
      <w:r w:rsidRPr="00CF677C">
        <w:rPr>
          <w:b/>
          <w:sz w:val="32"/>
          <w:szCs w:val="32"/>
        </w:rPr>
        <w:t xml:space="preserve"> 겸손의 차이/</w:t>
      </w:r>
      <w:proofErr w:type="spellStart"/>
      <w:r w:rsidRPr="00CF677C">
        <w:rPr>
          <w:b/>
          <w:sz w:val="32"/>
          <w:szCs w:val="32"/>
        </w:rPr>
        <w:t>데이빗</w:t>
      </w:r>
      <w:proofErr w:type="spellEnd"/>
      <w:r w:rsidRPr="00CF677C">
        <w:rPr>
          <w:b/>
          <w:sz w:val="32"/>
          <w:szCs w:val="32"/>
        </w:rPr>
        <w:t xml:space="preserve"> </w:t>
      </w:r>
      <w:proofErr w:type="spellStart"/>
      <w:r w:rsidRPr="00CF677C">
        <w:rPr>
          <w:b/>
          <w:sz w:val="32"/>
          <w:szCs w:val="32"/>
        </w:rPr>
        <w:t>윌커슨</w:t>
      </w:r>
      <w:proofErr w:type="spellEnd"/>
    </w:p>
    <w:p w:rsidR="005030D6" w:rsidRDefault="005030D6" w:rsidP="002D3B64">
      <w:pPr>
        <w:rPr>
          <w:b/>
          <w:sz w:val="32"/>
          <w:szCs w:val="32"/>
        </w:rPr>
      </w:pPr>
    </w:p>
    <w:p w:rsidR="005030D6" w:rsidRDefault="00AC4B0F" w:rsidP="002D3B6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704975" cy="2895600"/>
            <wp:effectExtent l="19050" t="0" r="9525" b="0"/>
            <wp:docPr id="1" name="그림 0" descr="겸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겸손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77C" w:rsidRPr="00CF677C" w:rsidRDefault="00CF677C" w:rsidP="002D3B64">
      <w:pPr>
        <w:rPr>
          <w:b/>
          <w:sz w:val="32"/>
          <w:szCs w:val="32"/>
        </w:rPr>
      </w:pPr>
    </w:p>
    <w:p w:rsidR="005030D6" w:rsidRDefault="002D3B64" w:rsidP="002D3B64">
      <w:pPr>
        <w:rPr>
          <w:sz w:val="22"/>
        </w:rPr>
      </w:pPr>
      <w:r w:rsidRPr="00CF677C">
        <w:rPr>
          <w:rFonts w:hint="eastAsia"/>
          <w:sz w:val="22"/>
        </w:rPr>
        <w:t>겸손한</w:t>
      </w:r>
      <w:r w:rsidRPr="00CF677C">
        <w:rPr>
          <w:sz w:val="22"/>
        </w:rPr>
        <w:t xml:space="preserve"> 사람은 고개를 떨구고 ‘나는 아무것도 아니야’ 라고 말하며 자신을 낮추어 생각하는 사람이 </w:t>
      </w:r>
      <w:r w:rsidRPr="00CF677C">
        <w:rPr>
          <w:rFonts w:hint="eastAsia"/>
          <w:sz w:val="22"/>
        </w:rPr>
        <w:t>아닙니다</w:t>
      </w:r>
      <w:r w:rsidRPr="00CF677C">
        <w:rPr>
          <w:sz w:val="22"/>
        </w:rPr>
        <w:t xml:space="preserve">. </w:t>
      </w:r>
    </w:p>
    <w:p w:rsidR="002D3B64" w:rsidRPr="00CF677C" w:rsidRDefault="002D3B64" w:rsidP="002D3B64">
      <w:pPr>
        <w:rPr>
          <w:sz w:val="22"/>
        </w:rPr>
      </w:pPr>
      <w:r w:rsidRPr="00CF677C">
        <w:rPr>
          <w:sz w:val="22"/>
        </w:rPr>
        <w:t xml:space="preserve">그보다는, 모든 것에, 모든 상황에 전적으로 하나님을 의지하는 사람이 겸손한 사람입니다. </w:t>
      </w:r>
    </w:p>
    <w:p w:rsidR="005030D6" w:rsidRDefault="002D3B64" w:rsidP="002D3B64">
      <w:pPr>
        <w:rPr>
          <w:sz w:val="22"/>
        </w:rPr>
      </w:pPr>
      <w:r w:rsidRPr="00CF677C">
        <w:rPr>
          <w:rFonts w:hint="eastAsia"/>
          <w:sz w:val="22"/>
        </w:rPr>
        <w:t>그는</w:t>
      </w:r>
      <w:r w:rsidRPr="00CF677C">
        <w:rPr>
          <w:sz w:val="22"/>
        </w:rPr>
        <w:t xml:space="preserve"> 주님이 그를 인도하시고 힘을 주시고 북돋아 주셔야만 한다는 것을 압니다. </w:t>
      </w:r>
    </w:p>
    <w:p w:rsidR="002D3B64" w:rsidRPr="00CF677C" w:rsidRDefault="002D3B64" w:rsidP="002D3B64">
      <w:pPr>
        <w:rPr>
          <w:sz w:val="22"/>
        </w:rPr>
      </w:pPr>
      <w:r w:rsidRPr="00CF677C">
        <w:rPr>
          <w:sz w:val="22"/>
        </w:rPr>
        <w:t xml:space="preserve">그리고 그것이 없으면 </w:t>
      </w:r>
      <w:r w:rsidRPr="00CF677C">
        <w:rPr>
          <w:rFonts w:hint="eastAsia"/>
          <w:sz w:val="22"/>
        </w:rPr>
        <w:t>자신은</w:t>
      </w:r>
      <w:r w:rsidRPr="00CF677C">
        <w:rPr>
          <w:sz w:val="22"/>
        </w:rPr>
        <w:t xml:space="preserve"> 죽은 사람이라는 것을 압니다.</w:t>
      </w:r>
    </w:p>
    <w:p w:rsidR="005030D6" w:rsidRDefault="005030D6" w:rsidP="002D3B64">
      <w:pPr>
        <w:rPr>
          <w:sz w:val="22"/>
        </w:rPr>
      </w:pPr>
    </w:p>
    <w:p w:rsidR="005030D6" w:rsidRDefault="002D3B64" w:rsidP="002D3B64">
      <w:pPr>
        <w:rPr>
          <w:sz w:val="22"/>
        </w:rPr>
      </w:pPr>
      <w:r w:rsidRPr="00CF677C">
        <w:rPr>
          <w:rFonts w:hint="eastAsia"/>
          <w:sz w:val="22"/>
        </w:rPr>
        <w:t>교만한</w:t>
      </w:r>
      <w:r w:rsidRPr="00CF677C">
        <w:rPr>
          <w:sz w:val="22"/>
        </w:rPr>
        <w:t xml:space="preserve"> 사람은, 그 반대로, 어느 정도 하나님을 사랑할지는 모르나 자기 방식대로 행동하고 생각하는 </w:t>
      </w:r>
      <w:r w:rsidRPr="00CF677C">
        <w:rPr>
          <w:rFonts w:hint="eastAsia"/>
          <w:sz w:val="22"/>
        </w:rPr>
        <w:t>사람입니다</w:t>
      </w:r>
      <w:r w:rsidRPr="00CF677C">
        <w:rPr>
          <w:sz w:val="22"/>
        </w:rPr>
        <w:t xml:space="preserve">. </w:t>
      </w:r>
    </w:p>
    <w:p w:rsidR="005030D6" w:rsidRDefault="002D3B64" w:rsidP="002D3B64">
      <w:pPr>
        <w:rPr>
          <w:sz w:val="22"/>
        </w:rPr>
      </w:pPr>
      <w:r w:rsidRPr="00CF677C">
        <w:rPr>
          <w:sz w:val="22"/>
        </w:rPr>
        <w:t xml:space="preserve">교만의 뿌리는 간단히 말해서 하나님으로부터의 독립입니다. </w:t>
      </w:r>
    </w:p>
    <w:p w:rsidR="005030D6" w:rsidRDefault="002D3B64" w:rsidP="002D3B64">
      <w:pPr>
        <w:rPr>
          <w:sz w:val="22"/>
        </w:rPr>
      </w:pPr>
      <w:r w:rsidRPr="00CF677C">
        <w:rPr>
          <w:sz w:val="22"/>
        </w:rPr>
        <w:t xml:space="preserve">그래서 교만한 사람은 자신의 </w:t>
      </w:r>
      <w:r w:rsidRPr="00CF677C">
        <w:rPr>
          <w:rFonts w:hint="eastAsia"/>
          <w:sz w:val="22"/>
        </w:rPr>
        <w:t>이론</w:t>
      </w:r>
      <w:r w:rsidRPr="00CF677C">
        <w:rPr>
          <w:sz w:val="22"/>
        </w:rPr>
        <w:t xml:space="preserve">, 기술과 능력에 기초해서 결정을 내립니다. </w:t>
      </w:r>
    </w:p>
    <w:p w:rsidR="002D3B64" w:rsidRPr="00CF677C" w:rsidRDefault="002D3B64" w:rsidP="002D3B64">
      <w:pPr>
        <w:rPr>
          <w:sz w:val="22"/>
        </w:rPr>
      </w:pPr>
      <w:r w:rsidRPr="00CF677C">
        <w:rPr>
          <w:sz w:val="22"/>
        </w:rPr>
        <w:t xml:space="preserve">그는 “하나님이 나에게 훌륭한 지성을 주셨고 내가 </w:t>
      </w:r>
      <w:r w:rsidRPr="00CF677C">
        <w:rPr>
          <w:rFonts w:hint="eastAsia"/>
          <w:sz w:val="22"/>
        </w:rPr>
        <w:t>그것을</w:t>
      </w:r>
      <w:r w:rsidRPr="00CF677C">
        <w:rPr>
          <w:sz w:val="22"/>
        </w:rPr>
        <w:t xml:space="preserve"> 사용하기를 기대하십니다. 일상의 시시콜콜한 일까지 모두 </w:t>
      </w:r>
      <w:proofErr w:type="gramStart"/>
      <w:r w:rsidRPr="00CF677C">
        <w:rPr>
          <w:sz w:val="22"/>
        </w:rPr>
        <w:t>그분께 인도해 주시기를</w:t>
      </w:r>
      <w:proofErr w:type="gramEnd"/>
      <w:r w:rsidRPr="00CF677C">
        <w:rPr>
          <w:sz w:val="22"/>
        </w:rPr>
        <w:t xml:space="preserve"> 구하는 것은 </w:t>
      </w:r>
      <w:r w:rsidRPr="00CF677C">
        <w:rPr>
          <w:rFonts w:hint="eastAsia"/>
          <w:sz w:val="22"/>
        </w:rPr>
        <w:t>바보</w:t>
      </w:r>
      <w:r w:rsidRPr="00CF677C">
        <w:rPr>
          <w:sz w:val="22"/>
        </w:rPr>
        <w:t xml:space="preserve"> 같은 일이지요.” 라고 말합니다.</w:t>
      </w:r>
    </w:p>
    <w:p w:rsidR="005030D6" w:rsidRDefault="002D3B64" w:rsidP="002D3B64">
      <w:pPr>
        <w:rPr>
          <w:sz w:val="22"/>
        </w:rPr>
      </w:pPr>
      <w:r w:rsidRPr="00CF677C">
        <w:rPr>
          <w:rFonts w:hint="eastAsia"/>
          <w:sz w:val="22"/>
        </w:rPr>
        <w:t>이러한</w:t>
      </w:r>
      <w:r w:rsidRPr="00CF677C">
        <w:rPr>
          <w:sz w:val="22"/>
        </w:rPr>
        <w:t xml:space="preserve"> 사람은 가르침을 받을 수가 없습니다. </w:t>
      </w:r>
    </w:p>
    <w:p w:rsidR="002D3B64" w:rsidRPr="00CF677C" w:rsidRDefault="002D3B64" w:rsidP="002D3B64">
      <w:pPr>
        <w:rPr>
          <w:sz w:val="22"/>
        </w:rPr>
      </w:pPr>
      <w:r w:rsidRPr="00CF677C">
        <w:rPr>
          <w:sz w:val="22"/>
        </w:rPr>
        <w:t xml:space="preserve">왜냐하면 이미 모든 것을 다 알고 있기 때문입니다. </w:t>
      </w:r>
    </w:p>
    <w:p w:rsidR="005030D6" w:rsidRDefault="002D3B64" w:rsidP="002D3B64">
      <w:pPr>
        <w:rPr>
          <w:sz w:val="22"/>
        </w:rPr>
      </w:pPr>
      <w:r w:rsidRPr="00CF677C">
        <w:rPr>
          <w:rFonts w:hint="eastAsia"/>
          <w:sz w:val="22"/>
        </w:rPr>
        <w:t>본인보다</w:t>
      </w:r>
      <w:r w:rsidRPr="00CF677C">
        <w:rPr>
          <w:sz w:val="22"/>
        </w:rPr>
        <w:t xml:space="preserve"> 높은 위치에 있거나 유명한 사람에게는 귀를 기울일지 모르겠으나 </w:t>
      </w:r>
    </w:p>
    <w:p w:rsidR="002D3B64" w:rsidRPr="00CF677C" w:rsidRDefault="002D3B64" w:rsidP="002D3B64">
      <w:pPr>
        <w:rPr>
          <w:sz w:val="22"/>
        </w:rPr>
      </w:pPr>
      <w:r w:rsidRPr="00CF677C">
        <w:rPr>
          <w:sz w:val="22"/>
        </w:rPr>
        <w:t xml:space="preserve">자기보다 열등하다고 </w:t>
      </w:r>
      <w:r w:rsidRPr="00CF677C">
        <w:rPr>
          <w:rFonts w:hint="eastAsia"/>
          <w:sz w:val="22"/>
        </w:rPr>
        <w:t>생각하는</w:t>
      </w:r>
      <w:r w:rsidRPr="00CF677C">
        <w:rPr>
          <w:sz w:val="22"/>
        </w:rPr>
        <w:t xml:space="preserve"> 사람의 말은 듣지 않습니다.</w:t>
      </w:r>
    </w:p>
    <w:p w:rsidR="005030D6" w:rsidRDefault="002D3B64" w:rsidP="002D3B64">
      <w:pPr>
        <w:rPr>
          <w:sz w:val="22"/>
        </w:rPr>
      </w:pPr>
      <w:r w:rsidRPr="00CF677C">
        <w:rPr>
          <w:rFonts w:hint="eastAsia"/>
          <w:sz w:val="22"/>
        </w:rPr>
        <w:t>교만한</w:t>
      </w:r>
      <w:r w:rsidRPr="00CF677C">
        <w:rPr>
          <w:sz w:val="22"/>
        </w:rPr>
        <w:t xml:space="preserve"> 사람은 하나님의 말씀을 한마디도 받지 못합니다. </w:t>
      </w:r>
    </w:p>
    <w:p w:rsidR="002D3B64" w:rsidRPr="00CF677C" w:rsidRDefault="002D3B64" w:rsidP="002D3B64">
      <w:pPr>
        <w:rPr>
          <w:sz w:val="22"/>
        </w:rPr>
      </w:pPr>
      <w:r w:rsidRPr="00CF677C">
        <w:rPr>
          <w:sz w:val="22"/>
        </w:rPr>
        <w:lastRenderedPageBreak/>
        <w:t>그에게는 의로운 판단을 내리는 것이 불가능</w:t>
      </w:r>
      <w:r w:rsidRPr="00CF677C">
        <w:rPr>
          <w:rFonts w:hint="eastAsia"/>
          <w:sz w:val="22"/>
        </w:rPr>
        <w:t>합니다</w:t>
      </w:r>
      <w:r w:rsidRPr="00CF677C">
        <w:rPr>
          <w:sz w:val="22"/>
        </w:rPr>
        <w:t xml:space="preserve">. 즉, 하나님의 마음을 이야기하는 것이 불가능합니다. 왜냐하면 그 안에 진리를 증언할 성령님이 </w:t>
      </w:r>
      <w:r w:rsidRPr="00CF677C">
        <w:rPr>
          <w:rFonts w:hint="eastAsia"/>
          <w:sz w:val="22"/>
        </w:rPr>
        <w:t>계시지</w:t>
      </w:r>
      <w:r w:rsidRPr="00CF677C">
        <w:rPr>
          <w:sz w:val="22"/>
        </w:rPr>
        <w:t xml:space="preserve"> 않기 때문입니다.</w:t>
      </w:r>
    </w:p>
    <w:p w:rsidR="005030D6" w:rsidRDefault="005030D6" w:rsidP="002D3B64">
      <w:pPr>
        <w:rPr>
          <w:sz w:val="22"/>
        </w:rPr>
      </w:pPr>
    </w:p>
    <w:p w:rsidR="005030D6" w:rsidRPr="005030D6" w:rsidRDefault="002D3B64" w:rsidP="002D3B64">
      <w:pPr>
        <w:rPr>
          <w:color w:val="0070C0"/>
          <w:sz w:val="22"/>
        </w:rPr>
      </w:pPr>
      <w:r w:rsidRPr="005030D6">
        <w:rPr>
          <w:rFonts w:hint="eastAsia"/>
          <w:color w:val="0070C0"/>
          <w:sz w:val="22"/>
        </w:rPr>
        <w:t>“</w:t>
      </w:r>
      <w:r w:rsidR="005030D6" w:rsidRPr="005030D6">
        <w:rPr>
          <w:rFonts w:hint="eastAsia"/>
          <w:color w:val="0070C0"/>
          <w:sz w:val="22"/>
        </w:rPr>
        <w:t>잠</w:t>
      </w:r>
      <w:r w:rsidR="005030D6" w:rsidRPr="005030D6">
        <w:rPr>
          <w:color w:val="0070C0"/>
          <w:sz w:val="22"/>
        </w:rPr>
        <w:t xml:space="preserve">1412. 사람에게 올바르게 보이는 어떤 길이 있느니라, 그러나 그것의 끝은 사망의 길들이니라. </w:t>
      </w:r>
    </w:p>
    <w:p w:rsidR="005030D6" w:rsidRDefault="005030D6" w:rsidP="002D3B64">
      <w:pPr>
        <w:rPr>
          <w:sz w:val="22"/>
        </w:rPr>
      </w:pPr>
    </w:p>
    <w:p w:rsidR="005030D6" w:rsidRDefault="002D3B64" w:rsidP="002D3B64">
      <w:pPr>
        <w:rPr>
          <w:sz w:val="22"/>
        </w:rPr>
      </w:pPr>
      <w:r w:rsidRPr="00CF677C">
        <w:rPr>
          <w:rFonts w:hint="eastAsia"/>
          <w:sz w:val="22"/>
        </w:rPr>
        <w:t>교만은</w:t>
      </w:r>
      <w:r w:rsidRPr="00CF677C">
        <w:rPr>
          <w:sz w:val="22"/>
        </w:rPr>
        <w:t xml:space="preserve"> 독립이고 겸손은 의존입니다. </w:t>
      </w:r>
    </w:p>
    <w:p w:rsidR="005030D6" w:rsidRDefault="002D3B64" w:rsidP="002D3B64">
      <w:pPr>
        <w:rPr>
          <w:sz w:val="22"/>
        </w:rPr>
      </w:pPr>
      <w:r w:rsidRPr="00CF677C">
        <w:rPr>
          <w:sz w:val="22"/>
        </w:rPr>
        <w:t xml:space="preserve">겸손한 크리스천은 하나님의 조언 없이는 움직이지 않고, 결정하지 </w:t>
      </w:r>
      <w:r w:rsidRPr="00CF677C">
        <w:rPr>
          <w:rFonts w:hint="eastAsia"/>
          <w:sz w:val="22"/>
        </w:rPr>
        <w:t>않는</w:t>
      </w:r>
      <w:r w:rsidRPr="00CF677C">
        <w:rPr>
          <w:sz w:val="22"/>
        </w:rPr>
        <w:t xml:space="preserve"> 사람입니다. </w:t>
      </w:r>
    </w:p>
    <w:p w:rsidR="005030D6" w:rsidRDefault="002D3B64" w:rsidP="002D3B64">
      <w:pPr>
        <w:rPr>
          <w:sz w:val="22"/>
        </w:rPr>
      </w:pPr>
      <w:r w:rsidRPr="00CF677C">
        <w:rPr>
          <w:sz w:val="22"/>
        </w:rPr>
        <w:t xml:space="preserve">성경은 의로운 사람의 발걸음은 </w:t>
      </w:r>
      <w:proofErr w:type="gramStart"/>
      <w:r w:rsidRPr="00CF677C">
        <w:rPr>
          <w:sz w:val="22"/>
        </w:rPr>
        <w:t>주님이 명하신다고</w:t>
      </w:r>
      <w:proofErr w:type="gramEnd"/>
      <w:r w:rsidRPr="00CF677C">
        <w:rPr>
          <w:sz w:val="22"/>
        </w:rPr>
        <w:t xml:space="preserve"> 했습니다. </w:t>
      </w:r>
    </w:p>
    <w:p w:rsidR="005030D6" w:rsidRDefault="002D3B64" w:rsidP="002D3B64">
      <w:pPr>
        <w:rPr>
          <w:sz w:val="22"/>
        </w:rPr>
      </w:pPr>
      <w:r w:rsidRPr="00CF677C">
        <w:rPr>
          <w:sz w:val="22"/>
        </w:rPr>
        <w:t xml:space="preserve">그러나 그분은 독립적인 </w:t>
      </w:r>
      <w:r w:rsidRPr="00CF677C">
        <w:rPr>
          <w:rFonts w:hint="eastAsia"/>
          <w:sz w:val="22"/>
        </w:rPr>
        <w:t>영의</w:t>
      </w:r>
      <w:r w:rsidRPr="00CF677C">
        <w:rPr>
          <w:sz w:val="22"/>
        </w:rPr>
        <w:t xml:space="preserve"> 발걸음에게는 명하실 수 없습니다. </w:t>
      </w:r>
    </w:p>
    <w:p w:rsidR="002D3B64" w:rsidRPr="00CF677C" w:rsidRDefault="002D3B64" w:rsidP="002D3B64">
      <w:pPr>
        <w:rPr>
          <w:sz w:val="22"/>
        </w:rPr>
      </w:pPr>
      <w:r w:rsidRPr="00CF677C">
        <w:rPr>
          <w:sz w:val="22"/>
        </w:rPr>
        <w:t xml:space="preserve">결국, </w:t>
      </w:r>
      <w:proofErr w:type="gramStart"/>
      <w:r w:rsidRPr="00CF677C">
        <w:rPr>
          <w:sz w:val="22"/>
        </w:rPr>
        <w:t>하나님은 전적인 통제를 원하신다는</w:t>
      </w:r>
      <w:proofErr w:type="gramEnd"/>
      <w:r w:rsidRPr="00CF677C">
        <w:rPr>
          <w:sz w:val="22"/>
        </w:rPr>
        <w:t xml:space="preserve"> 말입니다. </w:t>
      </w:r>
    </w:p>
    <w:p w:rsidR="002D3B64" w:rsidRPr="00CF677C" w:rsidRDefault="002D3B64" w:rsidP="002D3B64">
      <w:pPr>
        <w:rPr>
          <w:sz w:val="22"/>
        </w:rPr>
      </w:pPr>
      <w:r w:rsidRPr="00CF677C">
        <w:rPr>
          <w:rFonts w:hint="eastAsia"/>
          <w:sz w:val="22"/>
        </w:rPr>
        <w:t>그분께</w:t>
      </w:r>
      <w:r w:rsidRPr="00CF677C">
        <w:rPr>
          <w:sz w:val="22"/>
        </w:rPr>
        <w:t xml:space="preserve"> 이것을 드리십시오.</w:t>
      </w:r>
    </w:p>
    <w:p w:rsidR="005030D6" w:rsidRDefault="005030D6" w:rsidP="002D3B64">
      <w:pPr>
        <w:rPr>
          <w:sz w:val="22"/>
        </w:rPr>
      </w:pPr>
    </w:p>
    <w:p w:rsidR="005030D6" w:rsidRPr="005030D6" w:rsidRDefault="005030D6" w:rsidP="005030D6">
      <w:pPr>
        <w:rPr>
          <w:color w:val="0070C0"/>
          <w:sz w:val="22"/>
        </w:rPr>
      </w:pPr>
      <w:r w:rsidRPr="005030D6">
        <w:rPr>
          <w:rFonts w:hint="eastAsia"/>
          <w:color w:val="0070C0"/>
          <w:sz w:val="22"/>
        </w:rPr>
        <w:t>약</w:t>
      </w:r>
      <w:r w:rsidRPr="005030D6">
        <w:rPr>
          <w:color w:val="0070C0"/>
          <w:sz w:val="22"/>
        </w:rPr>
        <w:t>0406. 그러나 그분은 더 많은 은혜</w:t>
      </w:r>
      <w:r w:rsidRPr="005030D6">
        <w:rPr>
          <w:color w:val="C00000"/>
          <w:sz w:val="22"/>
        </w:rPr>
        <w:t>(</w:t>
      </w:r>
      <w:proofErr w:type="spellStart"/>
      <w:r w:rsidRPr="005030D6">
        <w:rPr>
          <w:color w:val="C00000"/>
          <w:sz w:val="22"/>
        </w:rPr>
        <w:t>카리스</w:t>
      </w:r>
      <w:proofErr w:type="spellEnd"/>
      <w:proofErr w:type="gramStart"/>
      <w:r w:rsidRPr="005030D6">
        <w:rPr>
          <w:color w:val="C00000"/>
          <w:sz w:val="22"/>
        </w:rPr>
        <w:t>:호의,은혜,선물,자비,너그러움,기쁨,감사</w:t>
      </w:r>
      <w:proofErr w:type="gramEnd"/>
      <w:r w:rsidRPr="005030D6">
        <w:rPr>
          <w:color w:val="C00000"/>
          <w:sz w:val="22"/>
        </w:rPr>
        <w:t>)</w:t>
      </w:r>
      <w:r w:rsidRPr="005030D6">
        <w:rPr>
          <w:color w:val="0070C0"/>
          <w:sz w:val="22"/>
        </w:rPr>
        <w:t xml:space="preserve">를 </w:t>
      </w:r>
      <w:proofErr w:type="spellStart"/>
      <w:r w:rsidRPr="005030D6">
        <w:rPr>
          <w:color w:val="0070C0"/>
          <w:sz w:val="22"/>
        </w:rPr>
        <w:t>주시느니라</w:t>
      </w:r>
      <w:proofErr w:type="spellEnd"/>
      <w:r w:rsidRPr="005030D6">
        <w:rPr>
          <w:color w:val="0070C0"/>
          <w:sz w:val="22"/>
        </w:rPr>
        <w:t xml:space="preserve">, </w:t>
      </w:r>
      <w:r w:rsidRPr="005030D6">
        <w:rPr>
          <w:rFonts w:hint="eastAsia"/>
          <w:color w:val="0070C0"/>
          <w:sz w:val="22"/>
        </w:rPr>
        <w:t>그러므로</w:t>
      </w:r>
      <w:r w:rsidRPr="005030D6">
        <w:rPr>
          <w:color w:val="0070C0"/>
          <w:sz w:val="22"/>
        </w:rPr>
        <w:t xml:space="preserve"> 그분께서 이르시되, 하나님은 교만한 자들에게 저항하시나</w:t>
      </w:r>
      <w:r w:rsidRPr="005030D6">
        <w:rPr>
          <w:color w:val="C00000"/>
          <w:sz w:val="22"/>
        </w:rPr>
        <w:t>(</w:t>
      </w:r>
      <w:proofErr w:type="spellStart"/>
      <w:r w:rsidRPr="005030D6">
        <w:rPr>
          <w:color w:val="C00000"/>
          <w:sz w:val="22"/>
        </w:rPr>
        <w:t>안티탓쏘마이</w:t>
      </w:r>
      <w:proofErr w:type="spellEnd"/>
      <w:r w:rsidRPr="005030D6">
        <w:rPr>
          <w:color w:val="C00000"/>
          <w:sz w:val="22"/>
        </w:rPr>
        <w:t>:반대쪽에 서다,</w:t>
      </w:r>
      <w:r w:rsidRPr="005030D6">
        <w:rPr>
          <w:rFonts w:hint="eastAsia"/>
          <w:color w:val="C00000"/>
          <w:sz w:val="22"/>
        </w:rPr>
        <w:t>반대하다</w:t>
      </w:r>
      <w:r w:rsidRPr="005030D6">
        <w:rPr>
          <w:color w:val="C00000"/>
          <w:sz w:val="22"/>
        </w:rPr>
        <w:t>,저항하다)</w:t>
      </w:r>
      <w:r w:rsidRPr="005030D6">
        <w:rPr>
          <w:color w:val="0070C0"/>
          <w:sz w:val="22"/>
        </w:rPr>
        <w:t xml:space="preserve">, 자기를 낮추는 자들에게는 은혜를 </w:t>
      </w:r>
      <w:proofErr w:type="spellStart"/>
      <w:r w:rsidRPr="005030D6">
        <w:rPr>
          <w:color w:val="0070C0"/>
          <w:sz w:val="22"/>
        </w:rPr>
        <w:t>주시느니라</w:t>
      </w:r>
      <w:proofErr w:type="spellEnd"/>
      <w:r w:rsidRPr="005030D6">
        <w:rPr>
          <w:color w:val="0070C0"/>
          <w:sz w:val="22"/>
        </w:rPr>
        <w:t xml:space="preserve">. </w:t>
      </w:r>
    </w:p>
    <w:p w:rsidR="005030D6" w:rsidRDefault="005030D6" w:rsidP="005030D6">
      <w:pPr>
        <w:rPr>
          <w:sz w:val="22"/>
        </w:rPr>
      </w:pPr>
    </w:p>
    <w:p w:rsidR="005030D6" w:rsidRDefault="005030D6" w:rsidP="002D3B64">
      <w:pPr>
        <w:rPr>
          <w:sz w:val="22"/>
        </w:rPr>
      </w:pPr>
    </w:p>
    <w:p w:rsidR="002D3B64" w:rsidRPr="00CF677C" w:rsidRDefault="002D3B64" w:rsidP="002D3B64">
      <w:pPr>
        <w:rPr>
          <w:sz w:val="22"/>
        </w:rPr>
      </w:pPr>
      <w:r w:rsidRPr="00CF677C">
        <w:rPr>
          <w:sz w:val="22"/>
        </w:rPr>
        <w:t>(</w:t>
      </w:r>
      <w:proofErr w:type="spellStart"/>
      <w:r w:rsidRPr="00CF677C">
        <w:rPr>
          <w:sz w:val="22"/>
        </w:rPr>
        <w:t>데이빗</w:t>
      </w:r>
      <w:proofErr w:type="spellEnd"/>
      <w:r w:rsidRPr="00CF677C">
        <w:rPr>
          <w:sz w:val="22"/>
        </w:rPr>
        <w:t xml:space="preserve"> </w:t>
      </w:r>
      <w:proofErr w:type="spellStart"/>
      <w:r w:rsidRPr="00CF677C">
        <w:rPr>
          <w:sz w:val="22"/>
        </w:rPr>
        <w:t>윌커슨</w:t>
      </w:r>
      <w:proofErr w:type="spellEnd"/>
      <w:r w:rsidRPr="00CF677C">
        <w:rPr>
          <w:sz w:val="22"/>
        </w:rPr>
        <w:t>, daily devotion 중에서</w:t>
      </w:r>
      <w:proofErr w:type="gramStart"/>
      <w:r w:rsidRPr="00CF677C">
        <w:rPr>
          <w:sz w:val="22"/>
        </w:rPr>
        <w:t>...</w:t>
      </w:r>
      <w:proofErr w:type="gramEnd"/>
      <w:r w:rsidRPr="00CF677C">
        <w:rPr>
          <w:sz w:val="22"/>
        </w:rPr>
        <w:t xml:space="preserve">) </w:t>
      </w:r>
    </w:p>
    <w:sectPr w:rsidR="002D3B64" w:rsidRPr="00CF677C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41F" w:rsidRDefault="00AC241F" w:rsidP="008278A3">
      <w:r>
        <w:separator/>
      </w:r>
    </w:p>
  </w:endnote>
  <w:endnote w:type="continuationSeparator" w:id="0">
    <w:p w:rsidR="00AC241F" w:rsidRDefault="00AC241F" w:rsidP="00827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41F" w:rsidRDefault="00AC241F" w:rsidP="008278A3">
      <w:r>
        <w:separator/>
      </w:r>
    </w:p>
  </w:footnote>
  <w:footnote w:type="continuationSeparator" w:id="0">
    <w:p w:rsidR="00AC241F" w:rsidRDefault="00AC241F" w:rsidP="00827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781"/>
    <w:rsid w:val="000216FF"/>
    <w:rsid w:val="00043067"/>
    <w:rsid w:val="00055767"/>
    <w:rsid w:val="00057CAC"/>
    <w:rsid w:val="000A72C9"/>
    <w:rsid w:val="000C0047"/>
    <w:rsid w:val="000C4158"/>
    <w:rsid w:val="000C624F"/>
    <w:rsid w:val="000D70A0"/>
    <w:rsid w:val="001100C5"/>
    <w:rsid w:val="0012208B"/>
    <w:rsid w:val="001B591F"/>
    <w:rsid w:val="001C27DD"/>
    <w:rsid w:val="001D2C18"/>
    <w:rsid w:val="001D4495"/>
    <w:rsid w:val="00206E0C"/>
    <w:rsid w:val="002075CF"/>
    <w:rsid w:val="00231D82"/>
    <w:rsid w:val="0024266C"/>
    <w:rsid w:val="002850BC"/>
    <w:rsid w:val="00296F78"/>
    <w:rsid w:val="002D3B64"/>
    <w:rsid w:val="002E7515"/>
    <w:rsid w:val="002F1EB3"/>
    <w:rsid w:val="00327D9F"/>
    <w:rsid w:val="00344B86"/>
    <w:rsid w:val="00346600"/>
    <w:rsid w:val="003826D0"/>
    <w:rsid w:val="003A7228"/>
    <w:rsid w:val="003D3695"/>
    <w:rsid w:val="0041040A"/>
    <w:rsid w:val="00436BF7"/>
    <w:rsid w:val="00443BC4"/>
    <w:rsid w:val="00470A25"/>
    <w:rsid w:val="00472A30"/>
    <w:rsid w:val="0048393D"/>
    <w:rsid w:val="00486873"/>
    <w:rsid w:val="004B508C"/>
    <w:rsid w:val="004E0707"/>
    <w:rsid w:val="004E152B"/>
    <w:rsid w:val="004F3155"/>
    <w:rsid w:val="00501215"/>
    <w:rsid w:val="005030D6"/>
    <w:rsid w:val="00541E6C"/>
    <w:rsid w:val="005840E9"/>
    <w:rsid w:val="005862BB"/>
    <w:rsid w:val="005B4F1F"/>
    <w:rsid w:val="005C4D0A"/>
    <w:rsid w:val="005D5A91"/>
    <w:rsid w:val="005F0452"/>
    <w:rsid w:val="005F3621"/>
    <w:rsid w:val="005F5CC5"/>
    <w:rsid w:val="00621139"/>
    <w:rsid w:val="00624C75"/>
    <w:rsid w:val="00631F7B"/>
    <w:rsid w:val="0063536A"/>
    <w:rsid w:val="00641ECD"/>
    <w:rsid w:val="006611A2"/>
    <w:rsid w:val="00665AC6"/>
    <w:rsid w:val="0067543E"/>
    <w:rsid w:val="006E0333"/>
    <w:rsid w:val="00711072"/>
    <w:rsid w:val="0072796B"/>
    <w:rsid w:val="00742A4D"/>
    <w:rsid w:val="007B0E65"/>
    <w:rsid w:val="007C16F1"/>
    <w:rsid w:val="008019CC"/>
    <w:rsid w:val="00817817"/>
    <w:rsid w:val="008278A3"/>
    <w:rsid w:val="00874CFD"/>
    <w:rsid w:val="00875B75"/>
    <w:rsid w:val="008873F6"/>
    <w:rsid w:val="00891653"/>
    <w:rsid w:val="0089470A"/>
    <w:rsid w:val="00895A40"/>
    <w:rsid w:val="008D5B1F"/>
    <w:rsid w:val="0092010D"/>
    <w:rsid w:val="00925457"/>
    <w:rsid w:val="009530BB"/>
    <w:rsid w:val="009564BC"/>
    <w:rsid w:val="009648A7"/>
    <w:rsid w:val="00985862"/>
    <w:rsid w:val="00994C90"/>
    <w:rsid w:val="009B5191"/>
    <w:rsid w:val="009C6B08"/>
    <w:rsid w:val="009D3DFF"/>
    <w:rsid w:val="00AB7291"/>
    <w:rsid w:val="00AC241F"/>
    <w:rsid w:val="00AC4B0F"/>
    <w:rsid w:val="00AD6824"/>
    <w:rsid w:val="00AE33ED"/>
    <w:rsid w:val="00AE48BF"/>
    <w:rsid w:val="00B25B9D"/>
    <w:rsid w:val="00B55974"/>
    <w:rsid w:val="00B926FF"/>
    <w:rsid w:val="00BA0C6C"/>
    <w:rsid w:val="00BA0F0F"/>
    <w:rsid w:val="00BE1C28"/>
    <w:rsid w:val="00BE279A"/>
    <w:rsid w:val="00BF56C4"/>
    <w:rsid w:val="00C0055E"/>
    <w:rsid w:val="00C1277E"/>
    <w:rsid w:val="00C14B1A"/>
    <w:rsid w:val="00C25C0F"/>
    <w:rsid w:val="00C442F1"/>
    <w:rsid w:val="00C76012"/>
    <w:rsid w:val="00C87E97"/>
    <w:rsid w:val="00C90381"/>
    <w:rsid w:val="00CB5D54"/>
    <w:rsid w:val="00CF677C"/>
    <w:rsid w:val="00D05FC1"/>
    <w:rsid w:val="00D077FB"/>
    <w:rsid w:val="00D319C8"/>
    <w:rsid w:val="00D566A8"/>
    <w:rsid w:val="00D65E3B"/>
    <w:rsid w:val="00D80863"/>
    <w:rsid w:val="00DA52BC"/>
    <w:rsid w:val="00DA75CA"/>
    <w:rsid w:val="00DE5D17"/>
    <w:rsid w:val="00E23030"/>
    <w:rsid w:val="00E83FAB"/>
    <w:rsid w:val="00ED6EDF"/>
    <w:rsid w:val="00EE0BCB"/>
    <w:rsid w:val="00EF0A5E"/>
    <w:rsid w:val="00F07781"/>
    <w:rsid w:val="00F2361F"/>
    <w:rsid w:val="00F31440"/>
    <w:rsid w:val="00F4615C"/>
    <w:rsid w:val="00F96F1C"/>
    <w:rsid w:val="00FB02AB"/>
    <w:rsid w:val="00FB0F53"/>
    <w:rsid w:val="00FE09F7"/>
    <w:rsid w:val="00FE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8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278A3"/>
  </w:style>
  <w:style w:type="paragraph" w:styleId="a4">
    <w:name w:val="footer"/>
    <w:basedOn w:val="a"/>
    <w:link w:val="Char0"/>
    <w:uiPriority w:val="99"/>
    <w:semiHidden/>
    <w:unhideWhenUsed/>
    <w:rsid w:val="008278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278A3"/>
  </w:style>
  <w:style w:type="paragraph" w:styleId="a5">
    <w:name w:val="Balloon Text"/>
    <w:basedOn w:val="a"/>
    <w:link w:val="Char1"/>
    <w:uiPriority w:val="99"/>
    <w:semiHidden/>
    <w:unhideWhenUsed/>
    <w:rsid w:val="00AC4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6</cp:revision>
  <dcterms:created xsi:type="dcterms:W3CDTF">2016-06-14T23:58:00Z</dcterms:created>
  <dcterms:modified xsi:type="dcterms:W3CDTF">2017-02-09T08:33:00Z</dcterms:modified>
</cp:coreProperties>
</file>